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1A58" w14:textId="77777777" w:rsidR="009218C8" w:rsidRDefault="009218C8" w:rsidP="009218C8">
      <w:pPr>
        <w:ind w:firstLineChars="62" w:firstLine="198"/>
      </w:pPr>
      <w:r>
        <w:rPr>
          <w:rFonts w:hint="eastAsia"/>
        </w:rPr>
        <w:t>附件</w:t>
      </w:r>
      <w:r w:rsidR="00740B80">
        <w:rPr>
          <w:rFonts w:hint="eastAsia"/>
        </w:rPr>
        <w:t>1</w:t>
      </w:r>
    </w:p>
    <w:p w14:paraId="1154834E" w14:textId="77777777" w:rsidR="009218C8" w:rsidRDefault="009218C8" w:rsidP="009218C8">
      <w:pPr>
        <w:ind w:firstLineChars="62" w:firstLine="198"/>
        <w:jc w:val="center"/>
        <w:rPr>
          <w:rFonts w:ascii="方正小标宋简体" w:eastAsia="方正小标宋简体"/>
        </w:rPr>
      </w:pPr>
    </w:p>
    <w:p w14:paraId="723DF8F0" w14:textId="74C03FCA" w:rsidR="009218C8" w:rsidRPr="006E5A73" w:rsidRDefault="009218C8" w:rsidP="009218C8">
      <w:pPr>
        <w:ind w:firstLineChars="62" w:firstLine="223"/>
        <w:jc w:val="center"/>
        <w:rPr>
          <w:rFonts w:ascii="方正小标宋简体" w:eastAsia="方正小标宋简体"/>
          <w:sz w:val="36"/>
        </w:rPr>
      </w:pPr>
      <w:r w:rsidRPr="006E5A73">
        <w:rPr>
          <w:rFonts w:ascii="方正小标宋简体" w:eastAsia="方正小标宋简体" w:hint="eastAsia"/>
          <w:sz w:val="36"/>
        </w:rPr>
        <w:t>青藏高原所202</w:t>
      </w:r>
      <w:r w:rsidR="00117F59">
        <w:rPr>
          <w:rFonts w:ascii="方正小标宋简体" w:eastAsia="方正小标宋简体"/>
          <w:sz w:val="36"/>
        </w:rPr>
        <w:t>4</w:t>
      </w:r>
      <w:r w:rsidRPr="006E5A73">
        <w:rPr>
          <w:rFonts w:ascii="方正小标宋简体" w:eastAsia="方正小标宋简体" w:hint="eastAsia"/>
          <w:sz w:val="36"/>
        </w:rPr>
        <w:t>年研究生复试考生须知</w:t>
      </w:r>
    </w:p>
    <w:p w14:paraId="4E83F278" w14:textId="77777777" w:rsidR="009218C8" w:rsidRPr="00793F70" w:rsidRDefault="009218C8" w:rsidP="009218C8">
      <w:pPr>
        <w:ind w:firstLine="640"/>
      </w:pPr>
    </w:p>
    <w:p w14:paraId="36F9B2FF" w14:textId="7EF8868C" w:rsidR="009218C8" w:rsidRPr="006E5A73" w:rsidRDefault="009218C8" w:rsidP="000C6BF5">
      <w:pPr>
        <w:spacing w:line="520" w:lineRule="exact"/>
        <w:ind w:firstLine="640"/>
        <w:jc w:val="both"/>
      </w:pPr>
      <w:r w:rsidRPr="006E5A73">
        <w:rPr>
          <w:rFonts w:hint="eastAsia"/>
        </w:rPr>
        <w:t>青藏高原</w:t>
      </w:r>
      <w:r w:rsidRPr="006E5A73">
        <w:t>所</w:t>
      </w:r>
      <w:r w:rsidRPr="006E5A73">
        <w:rPr>
          <w:rFonts w:hint="eastAsia"/>
        </w:rPr>
        <w:t>20</w:t>
      </w:r>
      <w:r w:rsidR="00740B80" w:rsidRPr="006E5A73">
        <w:t>2</w:t>
      </w:r>
      <w:r w:rsidR="00117F59">
        <w:t>4</w:t>
      </w:r>
      <w:r w:rsidR="00BA6BCE" w:rsidRPr="006E5A73">
        <w:rPr>
          <w:rFonts w:hint="eastAsia"/>
        </w:rPr>
        <w:t>年硕士研究生招生复试</w:t>
      </w:r>
      <w:r w:rsidR="00FC18EF">
        <w:rPr>
          <w:rFonts w:hint="eastAsia"/>
        </w:rPr>
        <w:t>原则</w:t>
      </w:r>
      <w:r w:rsidR="00FC18EF">
        <w:t>上</w:t>
      </w:r>
      <w:r w:rsidR="00BA6BCE" w:rsidRPr="006E5A73">
        <w:rPr>
          <w:rFonts w:hint="eastAsia"/>
        </w:rPr>
        <w:t>采取</w:t>
      </w:r>
      <w:proofErr w:type="gramStart"/>
      <w:r w:rsidR="00E55DDA" w:rsidRPr="00E55DDA">
        <w:rPr>
          <w:rFonts w:hint="eastAsia"/>
        </w:rPr>
        <w:t>线</w:t>
      </w:r>
      <w:r w:rsidR="00BA6BCE" w:rsidRPr="00E55DDA">
        <w:rPr>
          <w:rFonts w:hint="eastAsia"/>
        </w:rPr>
        <w:t>现场</w:t>
      </w:r>
      <w:proofErr w:type="gramEnd"/>
      <w:r w:rsidR="009B6B03" w:rsidRPr="006E5A73">
        <w:rPr>
          <w:rFonts w:hint="eastAsia"/>
        </w:rPr>
        <w:t>方式进行，请参加我所</w:t>
      </w:r>
      <w:r w:rsidR="00CB3878">
        <w:rPr>
          <w:rFonts w:hint="eastAsia"/>
        </w:rPr>
        <w:t>硕士研究生招生复试的考生提前做好准备。</w:t>
      </w:r>
    </w:p>
    <w:p w14:paraId="2454AC77" w14:textId="77777777" w:rsidR="009218C8" w:rsidRPr="006E5A73" w:rsidRDefault="009218C8" w:rsidP="000C6BF5">
      <w:pPr>
        <w:widowControl/>
        <w:spacing w:beforeLines="50" w:before="156" w:afterLines="50" w:after="156" w:line="520" w:lineRule="exact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t>一、考生</w:t>
      </w:r>
      <w:r w:rsidR="00AF110D" w:rsidRPr="006E5A73">
        <w:rPr>
          <w:rFonts w:ascii="黑体" w:eastAsia="黑体" w:hAnsi="黑体" w:cs="宋体" w:hint="eastAsia"/>
          <w:b/>
          <w:kern w:val="0"/>
          <w:szCs w:val="32"/>
        </w:rPr>
        <w:t>复试</w:t>
      </w:r>
      <w:r w:rsidR="00B92FBE" w:rsidRPr="006E5A73">
        <w:rPr>
          <w:rFonts w:ascii="黑体" w:eastAsia="黑体" w:hAnsi="黑体" w:cs="宋体" w:hint="eastAsia"/>
          <w:b/>
          <w:kern w:val="0"/>
          <w:szCs w:val="32"/>
        </w:rPr>
        <w:t>需准备的证件</w:t>
      </w:r>
    </w:p>
    <w:p w14:paraId="5F69242D" w14:textId="0BEB5896" w:rsidR="009218C8" w:rsidRPr="006E5A73" w:rsidRDefault="009218C8" w:rsidP="000C6BF5">
      <w:pPr>
        <w:spacing w:line="520" w:lineRule="exact"/>
        <w:ind w:firstLine="640"/>
        <w:rPr>
          <w:rFonts w:ascii="仿宋_GB2312" w:hAnsi="仿宋" w:cs="宋体"/>
          <w:szCs w:val="32"/>
        </w:rPr>
      </w:pPr>
      <w:r w:rsidRPr="006E5A73">
        <w:rPr>
          <w:rFonts w:hint="eastAsia"/>
        </w:rPr>
        <w:t>本人</w:t>
      </w:r>
      <w:r w:rsidR="00BA6BCE" w:rsidRPr="006E5A73">
        <w:rPr>
          <w:rFonts w:hint="eastAsia"/>
        </w:rPr>
        <w:t>有效</w:t>
      </w:r>
      <w:r w:rsidR="00BA6BCE" w:rsidRPr="006E5A73">
        <w:t>身份证件（</w:t>
      </w:r>
      <w:r w:rsidR="00BA6BCE" w:rsidRPr="006E5A73">
        <w:rPr>
          <w:rFonts w:hint="eastAsia"/>
        </w:rPr>
        <w:t>如</w:t>
      </w:r>
      <w:r w:rsidRPr="006E5A73">
        <w:rPr>
          <w:rFonts w:hint="eastAsia"/>
        </w:rPr>
        <w:t>二代居民身份证</w:t>
      </w:r>
      <w:r w:rsidR="00EF1AC6" w:rsidRPr="006E5A73">
        <w:rPr>
          <w:rFonts w:hint="eastAsia"/>
        </w:rPr>
        <w:t>原件</w:t>
      </w:r>
      <w:r w:rsidR="00BA6BCE" w:rsidRPr="006E5A73">
        <w:rPr>
          <w:rFonts w:hint="eastAsia"/>
        </w:rPr>
        <w:t>等</w:t>
      </w:r>
      <w:r w:rsidR="00BA6BCE" w:rsidRPr="006E5A73">
        <w:t>）、</w:t>
      </w:r>
      <w:r w:rsidR="00BA6BCE" w:rsidRPr="006E5A73">
        <w:rPr>
          <w:rFonts w:hint="eastAsia"/>
        </w:rPr>
        <w:t>纸质准考证原件、</w:t>
      </w:r>
      <w:r w:rsidR="00BA6BCE" w:rsidRPr="006E5A73">
        <w:t>学生证（</w:t>
      </w:r>
      <w:r w:rsidR="00BA6BCE" w:rsidRPr="006E5A73">
        <w:rPr>
          <w:rFonts w:hint="eastAsia"/>
        </w:rPr>
        <w:t>应届</w:t>
      </w:r>
      <w:r w:rsidR="00BA6BCE" w:rsidRPr="006E5A73">
        <w:t>生提供）</w:t>
      </w:r>
      <w:r w:rsidR="00BA6BCE" w:rsidRPr="006E5A73">
        <w:rPr>
          <w:rFonts w:hint="eastAsia"/>
        </w:rPr>
        <w:t>、</w:t>
      </w:r>
      <w:r w:rsidR="00BA6BCE" w:rsidRPr="006E5A73">
        <w:t>大学本科毕业和学位证书原件（</w:t>
      </w:r>
      <w:r w:rsidR="00BA6BCE" w:rsidRPr="006E5A73">
        <w:rPr>
          <w:rFonts w:hint="eastAsia"/>
        </w:rPr>
        <w:t>往届生</w:t>
      </w:r>
      <w:r w:rsidR="00BA6BCE" w:rsidRPr="006E5A73">
        <w:t>提供）</w:t>
      </w:r>
      <w:r w:rsidR="00B92FBE" w:rsidRPr="006E5A73">
        <w:rPr>
          <w:rFonts w:hint="eastAsia"/>
        </w:rPr>
        <w:t>，</w:t>
      </w:r>
      <w:r w:rsidR="00B92FBE" w:rsidRPr="006E5A73">
        <w:t>在</w:t>
      </w:r>
      <w:r w:rsidR="00B92FBE" w:rsidRPr="006E5A73">
        <w:rPr>
          <w:rFonts w:hint="eastAsia"/>
        </w:rPr>
        <w:t>正式</w:t>
      </w:r>
      <w:r w:rsidR="00B92FBE" w:rsidRPr="006E5A73">
        <w:t>参加复试前，</w:t>
      </w:r>
      <w:r w:rsidR="00117F59">
        <w:rPr>
          <w:rFonts w:hint="eastAsia"/>
        </w:rPr>
        <w:t>由</w:t>
      </w:r>
      <w:r w:rsidR="00277917" w:rsidRPr="006E5A73">
        <w:rPr>
          <w:rFonts w:hint="eastAsia"/>
        </w:rPr>
        <w:t>工作人员</w:t>
      </w:r>
      <w:r w:rsidR="00EB03D1" w:rsidRPr="006E5A73">
        <w:rPr>
          <w:rFonts w:hint="eastAsia"/>
        </w:rPr>
        <w:t>将</w:t>
      </w:r>
      <w:r w:rsidR="00EB03D1" w:rsidRPr="006E5A73">
        <w:t>进行</w:t>
      </w:r>
      <w:r w:rsidR="009520A6" w:rsidRPr="006E5A73">
        <w:rPr>
          <w:rFonts w:hint="eastAsia"/>
        </w:rPr>
        <w:t>核验</w:t>
      </w:r>
      <w:r w:rsidR="00B92FBE" w:rsidRPr="006E5A73">
        <w:t>。</w:t>
      </w:r>
    </w:p>
    <w:p w14:paraId="5F9DAF1B" w14:textId="77777777" w:rsidR="009218C8" w:rsidRPr="006E5A73" w:rsidRDefault="00B92FBE" w:rsidP="000C6BF5">
      <w:pPr>
        <w:widowControl/>
        <w:spacing w:beforeLines="50" w:before="156" w:afterLines="50" w:after="156" w:line="520" w:lineRule="exact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t>二</w:t>
      </w:r>
      <w:r w:rsidR="009218C8" w:rsidRPr="006E5A73">
        <w:rPr>
          <w:rFonts w:ascii="黑体" w:eastAsia="黑体" w:hAnsi="黑体" w:cs="宋体" w:hint="eastAsia"/>
          <w:b/>
          <w:kern w:val="0"/>
          <w:szCs w:val="32"/>
        </w:rPr>
        <w:t>、提交复试有关材料</w:t>
      </w:r>
    </w:p>
    <w:p w14:paraId="3F539A11" w14:textId="74CEBC99" w:rsidR="00BA6BCE" w:rsidRPr="006E5A73" w:rsidRDefault="009218C8" w:rsidP="000C6BF5">
      <w:pPr>
        <w:pStyle w:val="a8"/>
        <w:widowControl/>
        <w:spacing w:beforeAutospacing="0" w:after="120" w:afterAutospacing="0" w:line="52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请复试考生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按照</w:t>
      </w:r>
      <w:r w:rsidR="00245962" w:rsidRPr="006E5A73">
        <w:rPr>
          <w:rFonts w:ascii="仿宋_GB2312" w:eastAsia="仿宋_GB2312" w:hAnsi="仿宋" w:cs="宋体" w:hint="eastAsia"/>
          <w:sz w:val="32"/>
          <w:szCs w:val="32"/>
        </w:rPr>
        <w:t>《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青藏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高原所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202</w:t>
      </w:r>
      <w:r w:rsidR="00117F59">
        <w:rPr>
          <w:rFonts w:ascii="仿宋_GB2312" w:eastAsia="仿宋_GB2312" w:hAnsi="仿宋" w:cs="宋体"/>
          <w:sz w:val="32"/>
          <w:szCs w:val="32"/>
        </w:rPr>
        <w:t>4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年</w:t>
      </w:r>
      <w:r w:rsidR="00245962" w:rsidRPr="006E5A73">
        <w:rPr>
          <w:rFonts w:ascii="仿宋_GB2312" w:eastAsia="仿宋_GB2312" w:hAnsi="仿宋" w:cs="宋体" w:hint="eastAsia"/>
          <w:sz w:val="32"/>
          <w:szCs w:val="32"/>
        </w:rPr>
        <w:t>度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招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收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硕士研究生复试</w:t>
      </w:r>
      <w:r w:rsidR="00245962" w:rsidRPr="006E5A73">
        <w:rPr>
          <w:rFonts w:ascii="仿宋_GB2312" w:eastAsia="仿宋_GB2312" w:hAnsi="仿宋" w:cs="宋体" w:hint="eastAsia"/>
          <w:sz w:val="32"/>
          <w:szCs w:val="32"/>
        </w:rPr>
        <w:t>工作</w:t>
      </w:r>
      <w:r w:rsidR="00245962" w:rsidRPr="006E5A73">
        <w:rPr>
          <w:rFonts w:ascii="仿宋_GB2312" w:eastAsia="仿宋_GB2312" w:hAnsi="仿宋" w:cs="宋体"/>
          <w:sz w:val="32"/>
          <w:szCs w:val="32"/>
        </w:rPr>
        <w:t>通知</w:t>
      </w:r>
      <w:r w:rsidR="00245962" w:rsidRPr="006E5A73">
        <w:rPr>
          <w:rFonts w:ascii="仿宋_GB2312" w:eastAsia="仿宋_GB2312" w:hAnsi="仿宋" w:cs="宋体" w:hint="eastAsia"/>
          <w:sz w:val="32"/>
          <w:szCs w:val="32"/>
        </w:rPr>
        <w:t>》</w:t>
      </w:r>
      <w:r w:rsidR="00245962" w:rsidRPr="006E5A73">
        <w:rPr>
          <w:rFonts w:ascii="仿宋_GB2312" w:eastAsia="仿宋_GB2312" w:hAnsi="仿宋" w:cs="宋体"/>
          <w:sz w:val="32"/>
          <w:szCs w:val="32"/>
        </w:rPr>
        <w:t>的有关要求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按时提交</w:t>
      </w:r>
      <w:r w:rsidR="00DC5DD1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DC5DD1" w:rsidRPr="006E5A73">
        <w:rPr>
          <w:rFonts w:ascii="仿宋_GB2312" w:eastAsia="仿宋_GB2312" w:hAnsi="仿宋" w:cs="宋体"/>
          <w:sz w:val="32"/>
          <w:szCs w:val="32"/>
        </w:rPr>
        <w:t>资格审查材料</w:t>
      </w:r>
      <w:r w:rsidR="00A261BD" w:rsidRPr="006E5A73">
        <w:rPr>
          <w:rFonts w:ascii="仿宋_GB2312" w:eastAsia="仿宋_GB2312" w:hAnsi="仿宋" w:cs="宋体" w:hint="eastAsia"/>
          <w:sz w:val="32"/>
          <w:szCs w:val="32"/>
        </w:rPr>
        <w:t>：</w:t>
      </w:r>
    </w:p>
    <w:p w14:paraId="5753ECA8" w14:textId="6655FA4E" w:rsidR="00117F59" w:rsidRPr="00117F59" w:rsidRDefault="00117F59" w:rsidP="000C6BF5">
      <w:pPr>
        <w:widowControl/>
        <w:spacing w:beforeLines="50" w:before="156" w:afterLines="50" w:after="156" w:line="520" w:lineRule="exact"/>
        <w:ind w:firstLine="640"/>
        <w:rPr>
          <w:rFonts w:ascii="仿宋_GB2312" w:hAnsi="仿宋" w:cs="宋体" w:hint="eastAsia"/>
          <w:kern w:val="0"/>
          <w:szCs w:val="32"/>
        </w:rPr>
      </w:pPr>
      <w:r w:rsidRPr="00117F59">
        <w:rPr>
          <w:rFonts w:ascii="仿宋_GB2312" w:hAnsi="仿宋" w:cs="宋体" w:hint="eastAsia"/>
          <w:kern w:val="0"/>
          <w:szCs w:val="32"/>
        </w:rPr>
        <w:t>1. 硕士学位研究生考生个人简历及自述表</w:t>
      </w:r>
    </w:p>
    <w:p w14:paraId="49AAC591" w14:textId="49033A71" w:rsidR="00117F59" w:rsidRPr="00117F59" w:rsidRDefault="00117F59" w:rsidP="000C6BF5">
      <w:pPr>
        <w:widowControl/>
        <w:spacing w:beforeLines="50" w:before="156" w:afterLines="50" w:after="156" w:line="520" w:lineRule="exact"/>
        <w:ind w:firstLine="640"/>
        <w:rPr>
          <w:rFonts w:ascii="仿宋_GB2312" w:hAnsi="仿宋" w:cs="宋体" w:hint="eastAsia"/>
          <w:kern w:val="0"/>
          <w:szCs w:val="32"/>
        </w:rPr>
      </w:pPr>
      <w:r w:rsidRPr="00117F59">
        <w:rPr>
          <w:rFonts w:ascii="仿宋_GB2312" w:hAnsi="仿宋" w:cs="宋体" w:hint="eastAsia"/>
          <w:kern w:val="0"/>
          <w:szCs w:val="32"/>
        </w:rPr>
        <w:t>2. 政治审查表</w:t>
      </w:r>
      <w:r w:rsidRPr="00117F59">
        <w:rPr>
          <w:rFonts w:ascii="仿宋_GB2312" w:hAnsi="仿宋" w:cs="宋体" w:hint="eastAsia"/>
          <w:kern w:val="0"/>
          <w:szCs w:val="32"/>
        </w:rPr>
        <w:t xml:space="preserve"> </w:t>
      </w:r>
    </w:p>
    <w:p w14:paraId="376A3207" w14:textId="1BE5D31A" w:rsidR="00117F59" w:rsidRPr="00117F59" w:rsidRDefault="00117F59" w:rsidP="000C6BF5">
      <w:pPr>
        <w:widowControl/>
        <w:spacing w:beforeLines="50" w:before="156" w:afterLines="50" w:after="156" w:line="520" w:lineRule="exact"/>
        <w:ind w:firstLine="640"/>
        <w:rPr>
          <w:rFonts w:ascii="仿宋_GB2312" w:hAnsi="仿宋" w:cs="宋体" w:hint="eastAsia"/>
          <w:kern w:val="0"/>
          <w:szCs w:val="32"/>
        </w:rPr>
      </w:pPr>
      <w:r w:rsidRPr="00117F59">
        <w:rPr>
          <w:rFonts w:ascii="仿宋_GB2312" w:hAnsi="仿宋" w:cs="宋体" w:hint="eastAsia"/>
          <w:kern w:val="0"/>
          <w:szCs w:val="32"/>
        </w:rPr>
        <w:t>3. 大学本科阶段成绩单</w:t>
      </w:r>
    </w:p>
    <w:p w14:paraId="000E1508" w14:textId="5AE03BF3" w:rsidR="00117F59" w:rsidRPr="00117F59" w:rsidRDefault="00117F59" w:rsidP="000C6BF5">
      <w:pPr>
        <w:widowControl/>
        <w:spacing w:beforeLines="50" w:before="156" w:afterLines="50" w:after="156" w:line="520" w:lineRule="exact"/>
        <w:ind w:firstLine="640"/>
        <w:rPr>
          <w:rFonts w:ascii="仿宋_GB2312" w:hAnsi="仿宋" w:cs="宋体" w:hint="eastAsia"/>
          <w:kern w:val="0"/>
          <w:szCs w:val="32"/>
        </w:rPr>
      </w:pPr>
      <w:r w:rsidRPr="00117F59">
        <w:rPr>
          <w:rFonts w:ascii="仿宋_GB2312" w:hAnsi="仿宋" w:cs="宋体" w:hint="eastAsia"/>
          <w:kern w:val="0"/>
          <w:szCs w:val="32"/>
        </w:rPr>
        <w:t>4. 有效身份证件扫描件（正反面）。</w:t>
      </w:r>
    </w:p>
    <w:p w14:paraId="37498942" w14:textId="5F364076" w:rsidR="00117F59" w:rsidRPr="00117F59" w:rsidRDefault="00117F59" w:rsidP="000C6BF5">
      <w:pPr>
        <w:widowControl/>
        <w:spacing w:beforeLines="50" w:before="156" w:afterLines="50" w:after="156" w:line="520" w:lineRule="exact"/>
        <w:ind w:firstLine="640"/>
        <w:rPr>
          <w:rFonts w:ascii="仿宋_GB2312" w:hAnsi="仿宋" w:cs="宋体" w:hint="eastAsia"/>
          <w:kern w:val="0"/>
          <w:szCs w:val="32"/>
        </w:rPr>
      </w:pPr>
      <w:r w:rsidRPr="00117F59">
        <w:rPr>
          <w:rFonts w:ascii="仿宋_GB2312" w:hAnsi="仿宋" w:cs="宋体" w:hint="eastAsia"/>
          <w:kern w:val="0"/>
          <w:szCs w:val="32"/>
        </w:rPr>
        <w:t>5. 大学本科毕业和学位证书的原件扫描件</w:t>
      </w:r>
      <w:r>
        <w:rPr>
          <w:rFonts w:ascii="仿宋_GB2312" w:hAnsi="仿宋" w:cs="宋体" w:hint="eastAsia"/>
          <w:kern w:val="0"/>
          <w:szCs w:val="32"/>
        </w:rPr>
        <w:t>或</w:t>
      </w:r>
      <w:proofErr w:type="gramStart"/>
      <w:r w:rsidRPr="00117F59">
        <w:rPr>
          <w:rFonts w:ascii="仿宋_GB2312" w:hAnsi="仿宋" w:cs="宋体" w:hint="eastAsia"/>
          <w:kern w:val="0"/>
          <w:szCs w:val="32"/>
        </w:rPr>
        <w:t>或</w:t>
      </w:r>
      <w:proofErr w:type="gramEnd"/>
      <w:r w:rsidRPr="00117F59">
        <w:rPr>
          <w:rFonts w:ascii="仿宋_GB2312" w:hAnsi="仿宋" w:cs="宋体" w:hint="eastAsia"/>
          <w:kern w:val="0"/>
          <w:szCs w:val="32"/>
        </w:rPr>
        <w:t>学生证原件扫描件</w:t>
      </w:r>
    </w:p>
    <w:p w14:paraId="1B23690B" w14:textId="22061CF5" w:rsidR="00117F59" w:rsidRPr="00117F59" w:rsidRDefault="00117F59" w:rsidP="000C6BF5">
      <w:pPr>
        <w:widowControl/>
        <w:spacing w:beforeLines="50" w:before="156" w:afterLines="50" w:after="156" w:line="520" w:lineRule="exact"/>
        <w:ind w:firstLine="640"/>
        <w:rPr>
          <w:rFonts w:ascii="仿宋_GB2312" w:hAnsi="仿宋" w:cs="宋体" w:hint="eastAsia"/>
          <w:kern w:val="0"/>
          <w:szCs w:val="32"/>
        </w:rPr>
      </w:pPr>
      <w:r w:rsidRPr="00117F59">
        <w:rPr>
          <w:rFonts w:ascii="仿宋_GB2312" w:hAnsi="仿宋" w:cs="宋体" w:hint="eastAsia"/>
          <w:kern w:val="0"/>
          <w:szCs w:val="32"/>
        </w:rPr>
        <w:t>6. 电子准考证</w:t>
      </w:r>
    </w:p>
    <w:p w14:paraId="388197B9" w14:textId="5F91B63F" w:rsidR="00117F59" w:rsidRPr="00117F59" w:rsidRDefault="00117F59" w:rsidP="000C6BF5">
      <w:pPr>
        <w:widowControl/>
        <w:spacing w:beforeLines="50" w:before="156" w:afterLines="50" w:after="156" w:line="520" w:lineRule="exact"/>
        <w:ind w:firstLine="640"/>
        <w:rPr>
          <w:rFonts w:ascii="仿宋_GB2312" w:hAnsi="仿宋" w:cs="宋体" w:hint="eastAsia"/>
          <w:kern w:val="0"/>
          <w:szCs w:val="32"/>
        </w:rPr>
      </w:pPr>
      <w:r w:rsidRPr="00117F59">
        <w:rPr>
          <w:rFonts w:ascii="仿宋_GB2312" w:hAnsi="仿宋" w:cs="宋体" w:hint="eastAsia"/>
          <w:kern w:val="0"/>
          <w:szCs w:val="32"/>
        </w:rPr>
        <w:t>7. 自愿提供证明本人具备研究潜能的各类材料</w:t>
      </w:r>
    </w:p>
    <w:p w14:paraId="335B1A0D" w14:textId="77777777" w:rsidR="00117F59" w:rsidRDefault="00117F59" w:rsidP="000C6BF5">
      <w:pPr>
        <w:widowControl/>
        <w:spacing w:beforeLines="50" w:before="156" w:afterLines="50" w:after="156" w:line="520" w:lineRule="exact"/>
        <w:ind w:firstLine="640"/>
        <w:rPr>
          <w:rFonts w:ascii="仿宋_GB2312" w:hAnsi="仿宋" w:cs="宋体"/>
          <w:kern w:val="0"/>
          <w:szCs w:val="32"/>
        </w:rPr>
      </w:pPr>
      <w:r w:rsidRPr="00117F59">
        <w:rPr>
          <w:rFonts w:ascii="仿宋_GB2312" w:hAnsi="仿宋" w:cs="宋体" w:hint="eastAsia"/>
          <w:kern w:val="0"/>
          <w:szCs w:val="32"/>
        </w:rPr>
        <w:t>8. 硕士考生复试记录表</w:t>
      </w:r>
    </w:p>
    <w:p w14:paraId="2CE40EA8" w14:textId="2CA0E417" w:rsidR="0078755C" w:rsidRPr="006E5A73" w:rsidRDefault="00277917" w:rsidP="000C6BF5">
      <w:pPr>
        <w:widowControl/>
        <w:spacing w:beforeLines="50" w:before="156" w:afterLines="50" w:after="156" w:line="520" w:lineRule="exact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lastRenderedPageBreak/>
        <w:t>三</w:t>
      </w:r>
      <w:r w:rsidR="0078755C" w:rsidRPr="006E5A73">
        <w:rPr>
          <w:rFonts w:ascii="黑体" w:eastAsia="黑体" w:hAnsi="黑体" w:cs="宋体" w:hint="eastAsia"/>
          <w:b/>
          <w:kern w:val="0"/>
          <w:szCs w:val="32"/>
        </w:rPr>
        <w:t>、</w:t>
      </w:r>
      <w:r w:rsidRPr="006E5A73">
        <w:rPr>
          <w:rFonts w:ascii="黑体" w:eastAsia="黑体" w:hAnsi="黑体" w:cs="宋体"/>
          <w:b/>
          <w:kern w:val="0"/>
          <w:szCs w:val="32"/>
        </w:rPr>
        <w:t>复试</w:t>
      </w:r>
      <w:r w:rsidR="000D0967" w:rsidRPr="006E5A73">
        <w:rPr>
          <w:rFonts w:ascii="黑体" w:eastAsia="黑体" w:hAnsi="黑体" w:cs="宋体" w:hint="eastAsia"/>
          <w:b/>
          <w:kern w:val="0"/>
          <w:szCs w:val="32"/>
        </w:rPr>
        <w:t>工作</w:t>
      </w:r>
      <w:r w:rsidRPr="006E5A73">
        <w:rPr>
          <w:rFonts w:ascii="黑体" w:eastAsia="黑体" w:hAnsi="黑体" w:cs="宋体"/>
          <w:b/>
          <w:kern w:val="0"/>
          <w:szCs w:val="32"/>
        </w:rPr>
        <w:t>流程</w:t>
      </w:r>
    </w:p>
    <w:p w14:paraId="441309D7" w14:textId="09C91950" w:rsidR="00277917" w:rsidRPr="006E5A73" w:rsidRDefault="00277917" w:rsidP="000C6BF5">
      <w:pPr>
        <w:pStyle w:val="a8"/>
        <w:widowControl/>
        <w:spacing w:beforeAutospacing="0" w:after="120" w:afterAutospacing="0" w:line="52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考生</w:t>
      </w:r>
      <w:r w:rsidRPr="006E5A73">
        <w:rPr>
          <w:rFonts w:ascii="仿宋_GB2312" w:eastAsia="仿宋_GB2312" w:hAnsi="仿宋" w:cs="宋体"/>
          <w:sz w:val="32"/>
          <w:szCs w:val="32"/>
        </w:rPr>
        <w:t>进入复试会议室后，按照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工作</w:t>
      </w:r>
      <w:r w:rsidRPr="006E5A73">
        <w:rPr>
          <w:rFonts w:ascii="仿宋_GB2312" w:eastAsia="仿宋_GB2312" w:hAnsi="仿宋" w:cs="宋体"/>
          <w:sz w:val="32"/>
          <w:szCs w:val="32"/>
        </w:rPr>
        <w:t>人员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指令</w:t>
      </w:r>
      <w:r w:rsidRPr="006E5A73">
        <w:rPr>
          <w:rFonts w:ascii="仿宋_GB2312" w:eastAsia="仿宋_GB2312" w:hAnsi="仿宋" w:cs="宋体"/>
          <w:sz w:val="32"/>
          <w:szCs w:val="32"/>
        </w:rPr>
        <w:t>开始复试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一般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0D0967" w:rsidRPr="006E5A73">
        <w:rPr>
          <w:rFonts w:ascii="仿宋_GB2312" w:eastAsia="仿宋_GB2312" w:hAnsi="仿宋" w:cs="宋体"/>
          <w:sz w:val="32"/>
          <w:szCs w:val="32"/>
        </w:rPr>
        <w:t>内容和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流程如下，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各团队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复试小组可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结合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实际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需求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细化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流程</w:t>
      </w:r>
      <w:r w:rsidR="00117F59">
        <w:rPr>
          <w:rFonts w:ascii="仿宋_GB2312" w:eastAsia="仿宋_GB2312" w:hAnsi="仿宋" w:cs="宋体" w:hint="eastAsia"/>
          <w:sz w:val="32"/>
          <w:szCs w:val="32"/>
        </w:rPr>
        <w:t>，以团队实际面试流程为准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296D4989" w14:textId="77777777" w:rsidR="000D0967" w:rsidRPr="006E5A73" w:rsidRDefault="00277917" w:rsidP="000C6BF5">
      <w:pPr>
        <w:pStyle w:val="a8"/>
        <w:widowControl/>
        <w:spacing w:beforeAutospacing="0" w:after="120" w:afterAutospacing="0" w:line="52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1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="00F7718C" w:rsidRPr="006E5A73">
        <w:rPr>
          <w:rFonts w:ascii="仿宋_GB2312" w:eastAsia="仿宋_GB2312" w:hAnsi="仿宋" w:cs="宋体" w:hint="eastAsia"/>
          <w:sz w:val="32"/>
          <w:szCs w:val="32"/>
        </w:rPr>
        <w:t>考生简要自我介绍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（</w:t>
      </w:r>
      <w:r w:rsidR="008C5CAF" w:rsidRPr="006E5A73">
        <w:rPr>
          <w:rFonts w:ascii="仿宋_GB2312" w:eastAsia="仿宋_GB2312" w:hAnsi="仿宋" w:cs="宋体" w:hint="eastAsia"/>
          <w:sz w:val="32"/>
          <w:szCs w:val="32"/>
        </w:rPr>
        <w:t>个人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姓名</w:t>
      </w:r>
      <w:r w:rsidRPr="006E5A73">
        <w:rPr>
          <w:rFonts w:ascii="仿宋_GB2312" w:eastAsia="仿宋_GB2312" w:hAnsi="仿宋" w:cs="宋体"/>
          <w:sz w:val="32"/>
          <w:szCs w:val="32"/>
        </w:rPr>
        <w:t>，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报考</w:t>
      </w:r>
      <w:r w:rsidRPr="006E5A73">
        <w:rPr>
          <w:rFonts w:ascii="仿宋_GB2312" w:eastAsia="仿宋_GB2312" w:hAnsi="仿宋" w:cs="宋体"/>
          <w:sz w:val="32"/>
          <w:szCs w:val="32"/>
        </w:rPr>
        <w:t>专业，报考意向导师</w:t>
      </w:r>
      <w:r w:rsidR="008C5CAF" w:rsidRPr="006E5A73">
        <w:rPr>
          <w:rFonts w:ascii="仿宋_GB2312" w:eastAsia="仿宋_GB2312" w:hAnsi="仿宋" w:cs="宋体" w:hint="eastAsia"/>
          <w:sz w:val="32"/>
          <w:szCs w:val="32"/>
        </w:rPr>
        <w:t>等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），</w:t>
      </w:r>
      <w:r w:rsidR="000B6EE8" w:rsidRPr="006E5A73">
        <w:rPr>
          <w:rFonts w:ascii="仿宋_GB2312" w:eastAsia="仿宋_GB2312" w:hAnsi="仿宋" w:cs="宋体" w:hint="eastAsia"/>
          <w:sz w:val="32"/>
          <w:szCs w:val="32"/>
        </w:rPr>
        <w:t>之后进行</w:t>
      </w:r>
      <w:r w:rsidR="006F3EBB" w:rsidRPr="006E5A73">
        <w:rPr>
          <w:rFonts w:ascii="仿宋_GB2312" w:eastAsia="仿宋_GB2312" w:hAnsi="仿宋" w:cs="宋体" w:hint="eastAsia"/>
          <w:sz w:val="32"/>
          <w:szCs w:val="32"/>
        </w:rPr>
        <w:t>个人</w:t>
      </w:r>
      <w:r w:rsidR="003D0A6C" w:rsidRPr="006E5A73">
        <w:rPr>
          <w:rFonts w:ascii="仿宋_GB2312" w:eastAsia="仿宋_GB2312" w:hAnsi="仿宋" w:cs="宋体" w:hint="eastAsia"/>
          <w:sz w:val="32"/>
          <w:szCs w:val="32"/>
        </w:rPr>
        <w:t>英文</w:t>
      </w:r>
      <w:r w:rsidR="003D0A6C" w:rsidRPr="006E5A73">
        <w:rPr>
          <w:rFonts w:ascii="仿宋_GB2312" w:eastAsia="仿宋_GB2312" w:hAnsi="仿宋" w:cs="宋体"/>
          <w:sz w:val="32"/>
          <w:szCs w:val="32"/>
        </w:rPr>
        <w:t>介绍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，</w:t>
      </w:r>
      <w:r w:rsidR="00252FF9" w:rsidRPr="006E5A73">
        <w:rPr>
          <w:rFonts w:ascii="仿宋_GB2312" w:eastAsia="仿宋_GB2312" w:hAnsi="仿宋" w:cs="宋体"/>
          <w:sz w:val="32"/>
          <w:szCs w:val="32"/>
        </w:rPr>
        <w:t>时间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一般</w:t>
      </w:r>
      <w:r w:rsidR="003D0A6C" w:rsidRPr="006E5A73">
        <w:rPr>
          <w:rFonts w:ascii="仿宋_GB2312" w:eastAsia="仿宋_GB2312" w:hAnsi="仿宋" w:cs="宋体" w:hint="eastAsia"/>
          <w:sz w:val="32"/>
          <w:szCs w:val="32"/>
        </w:rPr>
        <w:t>不超过2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分钟</w:t>
      </w:r>
      <w:r w:rsidR="00252FF9"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60AACABC" w14:textId="77777777" w:rsidR="007C57BA" w:rsidRPr="006E5A73" w:rsidRDefault="00252FF9" w:rsidP="000C6BF5">
      <w:pPr>
        <w:pStyle w:val="a8"/>
        <w:widowControl/>
        <w:spacing w:beforeAutospacing="0" w:after="120" w:afterAutospacing="0" w:line="52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2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复试专家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提问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（</w:t>
      </w:r>
      <w:r w:rsidRPr="006E5A73">
        <w:rPr>
          <w:rFonts w:ascii="仿宋_GB2312" w:eastAsia="仿宋_GB2312" w:hAnsi="仿宋" w:cs="宋体"/>
          <w:sz w:val="32"/>
          <w:szCs w:val="32"/>
        </w:rPr>
        <w:t>包括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英文</w:t>
      </w:r>
      <w:r w:rsidR="007C57BA" w:rsidRPr="006E5A73">
        <w:rPr>
          <w:rFonts w:ascii="仿宋_GB2312" w:eastAsia="仿宋_GB2312" w:hAnsi="仿宋" w:cs="宋体"/>
          <w:sz w:val="32"/>
          <w:szCs w:val="32"/>
        </w:rPr>
        <w:t>和中文题目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）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，考生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按照</w:t>
      </w:r>
      <w:r w:rsidRPr="006E5A73">
        <w:rPr>
          <w:rFonts w:ascii="仿宋_GB2312" w:eastAsia="仿宋_GB2312" w:hAnsi="仿宋" w:cs="宋体"/>
          <w:sz w:val="32"/>
          <w:szCs w:val="32"/>
        </w:rPr>
        <w:t>要求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逐一回答。</w:t>
      </w:r>
    </w:p>
    <w:p w14:paraId="13307075" w14:textId="77777777" w:rsidR="006F3EBB" w:rsidRPr="006E5A73" w:rsidRDefault="00252FF9" w:rsidP="000C6BF5">
      <w:pPr>
        <w:pStyle w:val="a8"/>
        <w:widowControl/>
        <w:spacing w:beforeAutospacing="0" w:after="120" w:afterAutospacing="0" w:line="52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/>
          <w:sz w:val="32"/>
          <w:szCs w:val="32"/>
        </w:rPr>
        <w:t>3.</w:t>
      </w:r>
      <w:r w:rsidR="00300E1A" w:rsidRPr="006E5A73">
        <w:rPr>
          <w:rFonts w:ascii="仿宋_GB2312" w:eastAsia="仿宋_GB2312" w:hAnsi="仿宋" w:cs="宋体" w:hint="eastAsia"/>
          <w:sz w:val="32"/>
          <w:szCs w:val="32"/>
        </w:rPr>
        <w:t>考生朗读</w:t>
      </w:r>
      <w:r w:rsidR="007C57BA" w:rsidRPr="006E5A73">
        <w:rPr>
          <w:rFonts w:ascii="仿宋_GB2312" w:eastAsia="仿宋_GB2312" w:hAnsi="仿宋" w:cs="宋体" w:hint="eastAsia"/>
          <w:sz w:val="32"/>
          <w:szCs w:val="32"/>
        </w:rPr>
        <w:t>指定英文短文</w:t>
      </w:r>
      <w:r w:rsidR="00300E1A" w:rsidRPr="006E5A73">
        <w:rPr>
          <w:rFonts w:ascii="仿宋_GB2312" w:eastAsia="仿宋_GB2312" w:hAnsi="仿宋" w:cs="宋体" w:hint="eastAsia"/>
          <w:sz w:val="32"/>
          <w:szCs w:val="32"/>
        </w:rPr>
        <w:t>并翻译成中文。</w:t>
      </w:r>
    </w:p>
    <w:p w14:paraId="4456EA08" w14:textId="77777777" w:rsidR="00252FF9" w:rsidRPr="006E5A73" w:rsidRDefault="00252FF9" w:rsidP="000C6BF5">
      <w:pPr>
        <w:pStyle w:val="a8"/>
        <w:widowControl/>
        <w:spacing w:beforeAutospacing="0" w:after="120" w:afterAutospacing="0" w:line="52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/>
          <w:sz w:val="32"/>
          <w:szCs w:val="32"/>
        </w:rPr>
        <w:t>4.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思想政治</w:t>
      </w:r>
      <w:r w:rsidRPr="006E5A73">
        <w:rPr>
          <w:rFonts w:ascii="仿宋_GB2312" w:eastAsia="仿宋_GB2312" w:hAnsi="仿宋" w:cs="宋体"/>
          <w:sz w:val="32"/>
          <w:szCs w:val="32"/>
        </w:rPr>
        <w:t>考核，并</w:t>
      </w:r>
      <w:r w:rsidR="000D0967" w:rsidRPr="006E5A73">
        <w:rPr>
          <w:rFonts w:ascii="仿宋_GB2312" w:eastAsia="仿宋_GB2312" w:hAnsi="仿宋" w:cs="宋体" w:hint="eastAsia"/>
          <w:sz w:val="32"/>
          <w:szCs w:val="32"/>
        </w:rPr>
        <w:t>再次</w:t>
      </w:r>
      <w:r w:rsidR="000D0967" w:rsidRPr="006E5A73">
        <w:rPr>
          <w:rFonts w:ascii="仿宋_GB2312" w:eastAsia="仿宋_GB2312" w:hAnsi="仿宋" w:cs="宋体"/>
          <w:sz w:val="32"/>
          <w:szCs w:val="32"/>
        </w:rPr>
        <w:t>与</w:t>
      </w:r>
      <w:r w:rsidRPr="006E5A73">
        <w:rPr>
          <w:rFonts w:ascii="仿宋_GB2312" w:eastAsia="仿宋_GB2312" w:hAnsi="仿宋" w:cs="宋体"/>
          <w:sz w:val="32"/>
          <w:szCs w:val="32"/>
        </w:rPr>
        <w:t>考生确定是否服从调剂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。</w:t>
      </w:r>
    </w:p>
    <w:p w14:paraId="555D1138" w14:textId="77777777" w:rsidR="00A50F2B" w:rsidRPr="006E5A73" w:rsidRDefault="00252FF9" w:rsidP="000C6BF5">
      <w:pPr>
        <w:pStyle w:val="a8"/>
        <w:widowControl/>
        <w:spacing w:beforeAutospacing="0" w:after="120" w:afterAutospacing="0" w:line="52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E5A73">
        <w:rPr>
          <w:rFonts w:ascii="仿宋_GB2312" w:eastAsia="仿宋_GB2312" w:hAnsi="仿宋" w:cs="宋体" w:hint="eastAsia"/>
          <w:sz w:val="32"/>
          <w:szCs w:val="32"/>
        </w:rPr>
        <w:t>5</w:t>
      </w:r>
      <w:r w:rsidRPr="006E5A73">
        <w:rPr>
          <w:rFonts w:ascii="仿宋_GB2312" w:eastAsia="仿宋_GB2312" w:hAnsi="仿宋" w:cs="宋体"/>
          <w:sz w:val="32"/>
          <w:szCs w:val="32"/>
        </w:rPr>
        <w:t>.</w:t>
      </w:r>
      <w:r w:rsidRPr="006E5A73">
        <w:rPr>
          <w:rFonts w:ascii="仿宋_GB2312" w:eastAsia="仿宋_GB2312" w:hAnsi="仿宋" w:cs="宋体" w:hint="eastAsia"/>
          <w:sz w:val="32"/>
          <w:szCs w:val="32"/>
        </w:rPr>
        <w:t>复试</w:t>
      </w:r>
      <w:r w:rsidRPr="006E5A73">
        <w:rPr>
          <w:rFonts w:ascii="仿宋_GB2312" w:eastAsia="仿宋_GB2312" w:hAnsi="仿宋" w:cs="宋体"/>
          <w:sz w:val="32"/>
          <w:szCs w:val="32"/>
        </w:rPr>
        <w:t>结束，考生离开会议室。</w:t>
      </w:r>
    </w:p>
    <w:p w14:paraId="6E6A62CA" w14:textId="77777777" w:rsidR="009218C8" w:rsidRPr="006E5A73" w:rsidRDefault="000D0967" w:rsidP="000C6BF5">
      <w:pPr>
        <w:widowControl/>
        <w:spacing w:beforeLines="50" w:before="156" w:afterLines="50" w:after="156" w:line="520" w:lineRule="exact"/>
        <w:ind w:firstLine="643"/>
        <w:rPr>
          <w:rFonts w:ascii="黑体" w:eastAsia="黑体" w:hAnsi="黑体" w:cs="宋体"/>
          <w:b/>
          <w:kern w:val="0"/>
          <w:szCs w:val="32"/>
        </w:rPr>
      </w:pPr>
      <w:r w:rsidRPr="006E5A73">
        <w:rPr>
          <w:rFonts w:ascii="黑体" w:eastAsia="黑体" w:hAnsi="黑体" w:cs="宋体" w:hint="eastAsia"/>
          <w:b/>
          <w:kern w:val="0"/>
          <w:szCs w:val="32"/>
        </w:rPr>
        <w:t>四</w:t>
      </w:r>
      <w:r w:rsidR="0078755C" w:rsidRPr="006E5A73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9218C8" w:rsidRPr="006E5A73">
        <w:rPr>
          <w:rFonts w:ascii="黑体" w:eastAsia="黑体" w:hAnsi="黑体" w:cs="宋体" w:hint="eastAsia"/>
          <w:b/>
          <w:kern w:val="0"/>
          <w:szCs w:val="32"/>
        </w:rPr>
        <w:t>注意事项</w:t>
      </w:r>
    </w:p>
    <w:p w14:paraId="025CCA3C" w14:textId="77777777" w:rsidR="00E55DDA" w:rsidRPr="006E5A73" w:rsidRDefault="00E55DDA" w:rsidP="000C6BF5">
      <w:pPr>
        <w:spacing w:line="520" w:lineRule="exact"/>
        <w:ind w:firstLine="640"/>
        <w:jc w:val="both"/>
      </w:pPr>
      <w:r w:rsidRPr="006E5A73">
        <w:rPr>
          <w:rFonts w:hint="eastAsia"/>
        </w:rPr>
        <w:t>复试是国家研究生招生考试的一部分，复试内容属于国家机密级。复试过程中考生禁止录音、录像，禁止将相关信息泄露或公布。</w:t>
      </w:r>
    </w:p>
    <w:p w14:paraId="3C5DB48D" w14:textId="779B09BA" w:rsidR="00E55DDA" w:rsidRPr="006E5A73" w:rsidRDefault="009218C8" w:rsidP="000C6BF5">
      <w:pPr>
        <w:spacing w:line="520" w:lineRule="exact"/>
        <w:ind w:firstLine="640"/>
        <w:jc w:val="both"/>
      </w:pPr>
      <w:r w:rsidRPr="006E5A73">
        <w:rPr>
          <w:rFonts w:hint="eastAsia"/>
        </w:rPr>
        <w:t>诚信复试。须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sectPr w:rsidR="00E55DDA" w:rsidRPr="006E5A73" w:rsidSect="00B06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9624" w14:textId="77777777" w:rsidR="00B0561A" w:rsidRDefault="00B0561A" w:rsidP="009218C8">
      <w:pPr>
        <w:spacing w:line="240" w:lineRule="auto"/>
        <w:ind w:firstLine="640"/>
      </w:pPr>
      <w:r>
        <w:separator/>
      </w:r>
    </w:p>
  </w:endnote>
  <w:endnote w:type="continuationSeparator" w:id="0">
    <w:p w14:paraId="7E469945" w14:textId="77777777" w:rsidR="00B0561A" w:rsidRDefault="00B0561A" w:rsidP="009218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59ED" w14:textId="77777777" w:rsidR="009218C8" w:rsidRDefault="009218C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619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BB22F7" w14:textId="77777777" w:rsidR="00F85B71" w:rsidRDefault="00F85B71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D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D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395BFC" w14:textId="77777777" w:rsidR="009218C8" w:rsidRDefault="009218C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986E" w14:textId="77777777" w:rsidR="009218C8" w:rsidRDefault="009218C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9B11" w14:textId="77777777" w:rsidR="00B0561A" w:rsidRDefault="00B0561A" w:rsidP="009218C8">
      <w:pPr>
        <w:spacing w:line="240" w:lineRule="auto"/>
        <w:ind w:firstLine="640"/>
      </w:pPr>
      <w:r>
        <w:separator/>
      </w:r>
    </w:p>
  </w:footnote>
  <w:footnote w:type="continuationSeparator" w:id="0">
    <w:p w14:paraId="214A76CA" w14:textId="77777777" w:rsidR="00B0561A" w:rsidRDefault="00B0561A" w:rsidP="009218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C6A1" w14:textId="77777777" w:rsidR="009218C8" w:rsidRDefault="009218C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E2FF" w14:textId="77777777" w:rsidR="009218C8" w:rsidRPr="009218C8" w:rsidRDefault="009218C8" w:rsidP="009218C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DF3E" w14:textId="77777777" w:rsidR="009218C8" w:rsidRDefault="009218C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1B5A"/>
    <w:multiLevelType w:val="hybridMultilevel"/>
    <w:tmpl w:val="013E15F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30"/>
    <w:rsid w:val="00023C5C"/>
    <w:rsid w:val="00041A37"/>
    <w:rsid w:val="00093130"/>
    <w:rsid w:val="000B6EE8"/>
    <w:rsid w:val="000C6BF5"/>
    <w:rsid w:val="000D0967"/>
    <w:rsid w:val="000E1938"/>
    <w:rsid w:val="00117F59"/>
    <w:rsid w:val="00140628"/>
    <w:rsid w:val="00160BD2"/>
    <w:rsid w:val="001704D4"/>
    <w:rsid w:val="001D6E91"/>
    <w:rsid w:val="001E319D"/>
    <w:rsid w:val="00245962"/>
    <w:rsid w:val="00252FF9"/>
    <w:rsid w:val="00257970"/>
    <w:rsid w:val="00277917"/>
    <w:rsid w:val="002B29BB"/>
    <w:rsid w:val="00300E1A"/>
    <w:rsid w:val="00313D98"/>
    <w:rsid w:val="003D0A6C"/>
    <w:rsid w:val="00454EFA"/>
    <w:rsid w:val="004E2BCD"/>
    <w:rsid w:val="0051061E"/>
    <w:rsid w:val="00594A0F"/>
    <w:rsid w:val="005A2D64"/>
    <w:rsid w:val="005A6EC7"/>
    <w:rsid w:val="005D380D"/>
    <w:rsid w:val="005E129C"/>
    <w:rsid w:val="00607E40"/>
    <w:rsid w:val="00610E52"/>
    <w:rsid w:val="00640D37"/>
    <w:rsid w:val="00650249"/>
    <w:rsid w:val="00656625"/>
    <w:rsid w:val="00674BDA"/>
    <w:rsid w:val="00696E04"/>
    <w:rsid w:val="006A6ADD"/>
    <w:rsid w:val="006C37BF"/>
    <w:rsid w:val="006E5A73"/>
    <w:rsid w:val="006F3EBB"/>
    <w:rsid w:val="00732639"/>
    <w:rsid w:val="00740B80"/>
    <w:rsid w:val="0078755C"/>
    <w:rsid w:val="00793F70"/>
    <w:rsid w:val="007961C5"/>
    <w:rsid w:val="007B7ECE"/>
    <w:rsid w:val="007C57BA"/>
    <w:rsid w:val="00812276"/>
    <w:rsid w:val="00861547"/>
    <w:rsid w:val="00872BC8"/>
    <w:rsid w:val="008A36D5"/>
    <w:rsid w:val="008C5CAF"/>
    <w:rsid w:val="008E28DC"/>
    <w:rsid w:val="009218C8"/>
    <w:rsid w:val="009520A6"/>
    <w:rsid w:val="00972255"/>
    <w:rsid w:val="00980D23"/>
    <w:rsid w:val="00987E71"/>
    <w:rsid w:val="009A4D3C"/>
    <w:rsid w:val="009B6B03"/>
    <w:rsid w:val="009F4C60"/>
    <w:rsid w:val="00A04ADB"/>
    <w:rsid w:val="00A16FF8"/>
    <w:rsid w:val="00A261BD"/>
    <w:rsid w:val="00A50F2B"/>
    <w:rsid w:val="00AF0042"/>
    <w:rsid w:val="00AF110D"/>
    <w:rsid w:val="00B0561A"/>
    <w:rsid w:val="00B0682D"/>
    <w:rsid w:val="00B15CE7"/>
    <w:rsid w:val="00B5548C"/>
    <w:rsid w:val="00B92FBE"/>
    <w:rsid w:val="00BA0224"/>
    <w:rsid w:val="00BA6BCE"/>
    <w:rsid w:val="00BE6260"/>
    <w:rsid w:val="00C17F6E"/>
    <w:rsid w:val="00C7254B"/>
    <w:rsid w:val="00CB3878"/>
    <w:rsid w:val="00CC2EBF"/>
    <w:rsid w:val="00D6070A"/>
    <w:rsid w:val="00DC5DD1"/>
    <w:rsid w:val="00E55DDA"/>
    <w:rsid w:val="00E57B5E"/>
    <w:rsid w:val="00EB03D1"/>
    <w:rsid w:val="00EF1AC6"/>
    <w:rsid w:val="00F63E47"/>
    <w:rsid w:val="00F67FEC"/>
    <w:rsid w:val="00F7718C"/>
    <w:rsid w:val="00F85B71"/>
    <w:rsid w:val="00F868B6"/>
    <w:rsid w:val="00F86BDB"/>
    <w:rsid w:val="00FC18EF"/>
    <w:rsid w:val="00FC4F0D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7D5E9"/>
  <w15:chartTrackingRefBased/>
  <w15:docId w15:val="{ED9077B7-9D05-4E80-A0B4-AACE9FD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LQ-正文"/>
    <w:qFormat/>
    <w:rsid w:val="006A6ADD"/>
    <w:pPr>
      <w:widowControl w:val="0"/>
      <w:spacing w:line="560" w:lineRule="exact"/>
      <w:ind w:firstLineChars="200" w:firstLine="200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0">
    <w:name w:val="标题 1 字符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2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8C8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8C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8C8"/>
    <w:rPr>
      <w:rFonts w:eastAsia="仿宋_GB2312"/>
      <w:sz w:val="18"/>
      <w:szCs w:val="18"/>
    </w:rPr>
  </w:style>
  <w:style w:type="character" w:styleId="a7">
    <w:name w:val="Hyperlink"/>
    <w:basedOn w:val="a0"/>
    <w:uiPriority w:val="99"/>
    <w:unhideWhenUsed/>
    <w:rsid w:val="005A2D64"/>
    <w:rPr>
      <w:color w:val="0563C1" w:themeColor="hyperlink"/>
      <w:u w:val="single"/>
    </w:rPr>
  </w:style>
  <w:style w:type="paragraph" w:styleId="a8">
    <w:name w:val="Normal (Web)"/>
    <w:basedOn w:val="a"/>
    <w:rsid w:val="00DC5DD1"/>
    <w:pPr>
      <w:spacing w:beforeAutospacing="1" w:afterAutospacing="1" w:line="240" w:lineRule="auto"/>
      <w:ind w:firstLineChars="0" w:firstLine="0"/>
    </w:pPr>
    <w:rPr>
      <w:rFonts w:asciiTheme="minorHAnsi" w:eastAsiaTheme="minorEastAsia" w:hAnsiTheme="minorHAnsi"/>
      <w:kern w:val="0"/>
      <w:sz w:val="24"/>
    </w:rPr>
  </w:style>
  <w:style w:type="paragraph" w:styleId="a9">
    <w:name w:val="No Spacing"/>
    <w:uiPriority w:val="1"/>
    <w:qFormat/>
    <w:rsid w:val="00A04ADB"/>
    <w:pPr>
      <w:widowControl w:val="0"/>
      <w:ind w:firstLineChars="200" w:firstLine="200"/>
    </w:pPr>
    <w:rPr>
      <w:rFonts w:eastAsia="仿宋_GB2312"/>
      <w:sz w:val="32"/>
      <w:szCs w:val="24"/>
    </w:rPr>
  </w:style>
  <w:style w:type="character" w:styleId="aa">
    <w:name w:val="FollowedHyperlink"/>
    <w:basedOn w:val="a0"/>
    <w:uiPriority w:val="99"/>
    <w:semiHidden/>
    <w:unhideWhenUsed/>
    <w:rsid w:val="00A26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394</Words>
  <Characters>442</Characters>
  <Application>Microsoft Office Word</Application>
  <DocSecurity>0</DocSecurity>
  <Lines>31</Lines>
  <Paragraphs>55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王利强</dc:creator>
  <cp:keywords/>
  <dc:description/>
  <cp:lastModifiedBy>NTKO</cp:lastModifiedBy>
  <cp:revision>24</cp:revision>
  <dcterms:created xsi:type="dcterms:W3CDTF">2023-03-09T01:39:00Z</dcterms:created>
  <dcterms:modified xsi:type="dcterms:W3CDTF">2024-03-14T02:34:00Z</dcterms:modified>
</cp:coreProperties>
</file>